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（十六）</w:t>
      </w:r>
      <w:r>
        <w:rPr>
          <w:rFonts w:hint="eastAsia" w:ascii="方正小标宋_GBK" w:hAnsi="方正小标宋_GBK" w:eastAsia="方正小标宋_GBK"/>
          <w:b w:val="0"/>
          <w:bCs w:val="0"/>
          <w:sz w:val="30"/>
        </w:rPr>
        <w:t>农村危房改造领域基层政务公开标准目录</w:t>
      </w: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vAlign w:val="center"/>
          </w:tcPr>
          <w:p>
            <w:pPr>
              <w:widowControl/>
              <w:jc w:val="left"/>
              <w:rPr>
                <w:rFonts w:ascii="黑体" w:hAnsi="宋体" w:eastAsia="黑体" w:cs="宋体"/>
                <w:color w:val="000000"/>
                <w:kern w:val="0"/>
                <w:sz w:val="22"/>
              </w:rPr>
            </w:pP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1402"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color w:val="000000"/>
                <w:kern w:val="0"/>
                <w:sz w:val="22"/>
              </w:rPr>
            </w:pPr>
          </w:p>
        </w:tc>
        <w:tc>
          <w:tcPr>
            <w:tcW w:w="2018"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shd w:val="clear" w:color="auto" w:fill="auto"/>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shd w:val="clear" w:color="auto" w:fill="auto"/>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shd w:val="clear" w:color="auto" w:fill="auto"/>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bookmarkStart w:id="0" w:name="_GoBack"/>
            <w:bookmarkEnd w:id="0"/>
          </w:p>
        </w:tc>
        <w:tc>
          <w:tcPr>
            <w:tcW w:w="1440" w:type="dxa"/>
            <w:shd w:val="clear" w:color="auto" w:fill="auto"/>
            <w:vAlign w:val="center"/>
          </w:tcPr>
          <w:p>
            <w:pPr>
              <w:widowControl/>
              <w:rPr>
                <w:rFonts w:ascii="黑体" w:hAnsi="宋体" w:eastAsia="黑体" w:cs="宋体"/>
                <w:color w:val="000000"/>
                <w:kern w:val="0"/>
                <w:sz w:val="22"/>
              </w:rPr>
            </w:pPr>
            <w:r>
              <w:rPr>
                <w:rFonts w:hint="eastAsia" w:ascii="仿宋_GB2312" w:hAnsi="宋体" w:eastAsia="仿宋_GB2312"/>
                <w:color w:val="0000FF"/>
                <w:sz w:val="18"/>
                <w:szCs w:val="18"/>
                <w:lang w:eastAsia="zh-CN"/>
              </w:rPr>
              <w:t>街道办、社会事务局</w:t>
            </w:r>
            <w:r>
              <w:rPr>
                <w:rFonts w:hint="eastAsia" w:ascii="仿宋_GB2312" w:hAnsi="宋体" w:eastAsia="仿宋_GB2312"/>
                <w:color w:val="000000"/>
                <w:sz w:val="18"/>
                <w:szCs w:val="18"/>
              </w:rPr>
              <w:t>等相关职能部门</w:t>
            </w:r>
          </w:p>
        </w:tc>
        <w:tc>
          <w:tcPr>
            <w:tcW w:w="2018" w:type="dxa"/>
            <w:shd w:val="clear" w:color="auto" w:fill="auto"/>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r>
              <w:rPr>
                <w:rFonts w:hint="eastAsia" w:ascii="仿宋_GB2312" w:hAnsi="宋体" w:eastAsia="仿宋_GB2312"/>
                <w:color w:val="0000FF"/>
                <w:sz w:val="18"/>
                <w:szCs w:val="18"/>
              </w:rPr>
              <w:t>、</w:t>
            </w:r>
            <w:r>
              <w:rPr>
                <w:rFonts w:hint="eastAsia" w:ascii="仿宋_GB2312" w:hAnsi="宋体" w:eastAsia="仿宋_GB2312"/>
                <w:color w:val="0000FF"/>
                <w:sz w:val="18"/>
                <w:szCs w:val="18"/>
                <w:lang w:eastAsia="zh-CN"/>
              </w:rPr>
              <w:t>街道办、社会事务局</w:t>
            </w:r>
            <w:r>
              <w:rPr>
                <w:rFonts w:hint="eastAsia" w:ascii="仿宋_GB2312" w:hAnsi="宋体" w:eastAsia="仿宋_GB2312"/>
                <w:color w:val="000000"/>
                <w:sz w:val="18"/>
                <w:szCs w:val="18"/>
              </w:rPr>
              <w:t>等相关职能部门</w:t>
            </w:r>
          </w:p>
        </w:tc>
        <w:tc>
          <w:tcPr>
            <w:tcW w:w="201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shd w:val="clear" w:color="auto" w:fill="auto"/>
            <w:vAlign w:val="center"/>
          </w:tcPr>
          <w:p>
            <w:pPr>
              <w:widowControl/>
              <w:rPr>
                <w:rFonts w:hint="eastAsia" w:ascii="仿宋_GB2312" w:hAnsi="宋体" w:eastAsia="仿宋_GB2312"/>
                <w:color w:val="000000"/>
                <w:sz w:val="18"/>
                <w:szCs w:val="18"/>
              </w:rPr>
            </w:pPr>
          </w:p>
        </w:tc>
        <w:tc>
          <w:tcPr>
            <w:tcW w:w="1800" w:type="dxa"/>
            <w:vMerge w:val="continue"/>
            <w:shd w:val="clear" w:color="auto" w:fill="auto"/>
            <w:vAlign w:val="center"/>
          </w:tcPr>
          <w:p>
            <w:pPr>
              <w:widowControl/>
              <w:rPr>
                <w:rFonts w:hint="eastAsia" w:ascii="仿宋_GB2312" w:hAnsi="宋体" w:eastAsia="仿宋_GB2312"/>
                <w:color w:val="000000"/>
                <w:sz w:val="18"/>
                <w:szCs w:val="18"/>
              </w:rPr>
            </w:pPr>
          </w:p>
        </w:tc>
        <w:tc>
          <w:tcPr>
            <w:tcW w:w="1402" w:type="dxa"/>
            <w:vMerge w:val="continue"/>
            <w:shd w:val="clear" w:color="auto" w:fill="auto"/>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2018"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r>
              <w:rPr>
                <w:rFonts w:hint="eastAsia" w:ascii="仿宋_GB2312" w:hAnsi="宋体" w:eastAsia="仿宋_GB2312"/>
                <w:color w:val="0000FF"/>
                <w:sz w:val="18"/>
                <w:szCs w:val="18"/>
              </w:rPr>
              <w:t>、</w:t>
            </w:r>
            <w:r>
              <w:rPr>
                <w:rFonts w:hint="eastAsia" w:ascii="仿宋_GB2312" w:hAnsi="宋体" w:eastAsia="仿宋_GB2312"/>
                <w:color w:val="0000FF"/>
                <w:sz w:val="18"/>
                <w:szCs w:val="18"/>
                <w:lang w:eastAsia="zh-CN"/>
              </w:rPr>
              <w:t>街道办、社会事务局</w:t>
            </w:r>
            <w:r>
              <w:rPr>
                <w:rFonts w:hint="eastAsia" w:ascii="仿宋_GB2312" w:hAnsi="宋体" w:eastAsia="仿宋_GB2312"/>
                <w:color w:val="000000"/>
                <w:sz w:val="18"/>
                <w:szCs w:val="18"/>
              </w:rPr>
              <w:t>等相关职能部门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shd w:val="clear" w:color="auto" w:fill="auto"/>
            <w:vAlign w:val="center"/>
          </w:tcPr>
          <w:p>
            <w:pPr>
              <w:widowControl/>
              <w:rPr>
                <w:rFonts w:hint="eastAsia" w:ascii="仿宋_GB2312" w:hAnsi="宋体" w:eastAsia="仿宋_GB2312"/>
                <w:color w:val="000000"/>
                <w:sz w:val="18"/>
                <w:szCs w:val="18"/>
              </w:rPr>
            </w:pP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FF"/>
                <w:sz w:val="18"/>
                <w:szCs w:val="18"/>
                <w:lang w:eastAsia="zh-CN"/>
              </w:rPr>
              <w:t>规建局</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规建局、街道办、社会事务局</w:t>
            </w:r>
            <w:r>
              <w:rPr>
                <w:rFonts w:hint="eastAsia" w:ascii="仿宋_GB2312" w:hAnsi="宋体" w:eastAsia="仿宋_GB2312"/>
                <w:color w:val="000000"/>
                <w:sz w:val="18"/>
                <w:szCs w:val="18"/>
              </w:rPr>
              <w:t>等部门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r>
              <w:rPr>
                <w:rFonts w:hint="eastAsia" w:ascii="仿宋_GB2312" w:hAnsi="宋体" w:eastAsia="仿宋_GB2312"/>
                <w:color w:val="0000FF"/>
                <w:sz w:val="18"/>
                <w:szCs w:val="18"/>
              </w:rPr>
              <w:t>、</w:t>
            </w:r>
            <w:r>
              <w:rPr>
                <w:rFonts w:hint="eastAsia" w:ascii="仿宋_GB2312" w:hAnsi="宋体" w:eastAsia="仿宋_GB2312"/>
                <w:color w:val="0000FF"/>
                <w:sz w:val="18"/>
                <w:szCs w:val="18"/>
                <w:lang w:eastAsia="zh-CN"/>
              </w:rPr>
              <w:t>街道办、社会事务局、</w:t>
            </w:r>
            <w:r>
              <w:rPr>
                <w:rFonts w:hint="eastAsia" w:ascii="仿宋_GB2312" w:hAnsi="宋体" w:eastAsia="仿宋_GB2312"/>
                <w:color w:val="0000FF"/>
                <w:sz w:val="18"/>
                <w:szCs w:val="18"/>
              </w:rPr>
              <w:t>财政等部门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FF"/>
                <w:sz w:val="18"/>
                <w:szCs w:val="18"/>
                <w:lang w:eastAsia="zh-CN"/>
              </w:rPr>
              <w:t>规建局</w:t>
            </w:r>
            <w:r>
              <w:rPr>
                <w:rFonts w:hint="eastAsia" w:ascii="仿宋_GB2312" w:hAnsi="宋体" w:eastAsia="仿宋_GB2312"/>
                <w:color w:val="000000"/>
                <w:sz w:val="18"/>
                <w:szCs w:val="18"/>
                <w:lang w:eastAsia="zh-CN"/>
              </w:rPr>
              <w:t>、</w:t>
            </w:r>
            <w:r>
              <w:rPr>
                <w:rFonts w:hint="eastAsia" w:ascii="仿宋_GB2312" w:hAnsi="宋体" w:eastAsia="仿宋_GB2312"/>
                <w:color w:val="0000FF"/>
                <w:sz w:val="18"/>
                <w:szCs w:val="18"/>
                <w:lang w:eastAsia="zh-CN"/>
              </w:rPr>
              <w:t>阳和街道办、村委等部门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新区管委会</w:t>
            </w:r>
            <w:r>
              <w:rPr>
                <w:rFonts w:hint="eastAsia" w:ascii="仿宋_GB2312" w:hAnsi="宋体" w:eastAsia="仿宋_GB2312"/>
                <w:color w:val="0000FF"/>
                <w:sz w:val="18"/>
                <w:szCs w:val="18"/>
              </w:rPr>
              <w:t>、村委会</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阳和街道办</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阳和街道办</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阳和街道办</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shd w:val="clear" w:color="auto" w:fill="auto"/>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FF"/>
                <w:sz w:val="18"/>
                <w:szCs w:val="18"/>
                <w:lang w:eastAsia="zh-CN"/>
              </w:rPr>
              <w:t>规建局</w:t>
            </w:r>
            <w:r>
              <w:rPr>
                <w:rFonts w:hint="eastAsia" w:ascii="仿宋_GB2312" w:hAnsi="宋体" w:eastAsia="仿宋_GB2312"/>
                <w:color w:val="000000"/>
                <w:sz w:val="18"/>
                <w:szCs w:val="18"/>
              </w:rPr>
              <w:t>等相关职能部门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1402"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shd w:val="clear" w:color="auto" w:fill="auto"/>
            <w:vAlign w:val="center"/>
          </w:tcPr>
          <w:p>
            <w:pPr>
              <w:rPr>
                <w:rFonts w:hint="eastAsia" w:ascii="仿宋_GB2312" w:hAnsi="宋体" w:eastAsia="仿宋_GB2312"/>
                <w:color w:val="0000FF"/>
                <w:sz w:val="18"/>
                <w:szCs w:val="18"/>
              </w:rPr>
            </w:pPr>
            <w:r>
              <w:rPr>
                <w:rFonts w:hint="eastAsia" w:ascii="仿宋_GB2312" w:hAnsi="宋体" w:eastAsia="仿宋_GB2312"/>
                <w:color w:val="0000FF"/>
                <w:sz w:val="18"/>
                <w:szCs w:val="18"/>
                <w:lang w:eastAsia="zh-CN"/>
              </w:rPr>
              <w:t>新区管委会</w:t>
            </w:r>
            <w:r>
              <w:rPr>
                <w:rFonts w:hint="eastAsia" w:ascii="仿宋_GB2312" w:hAnsi="宋体" w:eastAsia="仿宋_GB2312"/>
                <w:color w:val="0000FF"/>
                <w:sz w:val="18"/>
                <w:szCs w:val="18"/>
              </w:rPr>
              <w:t>、</w:t>
            </w:r>
            <w:r>
              <w:rPr>
                <w:rFonts w:hint="eastAsia" w:ascii="仿宋_GB2312" w:hAnsi="宋体" w:eastAsia="仿宋_GB2312"/>
                <w:color w:val="0000FF"/>
                <w:sz w:val="18"/>
                <w:szCs w:val="18"/>
                <w:lang w:eastAsia="zh-CN"/>
              </w:rPr>
              <w:t>规建局、街道办、社会事务局</w:t>
            </w:r>
            <w:r>
              <w:rPr>
                <w:rFonts w:hint="eastAsia" w:ascii="仿宋_GB2312" w:hAnsi="宋体" w:eastAsia="仿宋_GB2312"/>
                <w:color w:val="0000FF"/>
                <w:sz w:val="18"/>
                <w:szCs w:val="18"/>
              </w:rPr>
              <w:t>等相关职能部门</w:t>
            </w:r>
          </w:p>
        </w:tc>
        <w:tc>
          <w:tcPr>
            <w:tcW w:w="2018"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D500A"/>
    <w:rsid w:val="0D0B47CA"/>
    <w:rsid w:val="251A6975"/>
    <w:rsid w:val="44BD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2020-10-09T08:16:00Z</dcterms:created>
  <dc:creator>会做菜的男人</dc:creator>
  <cp:lastModifiedBy>Administrator</cp:lastModifiedBy>
  <dcterms:modified xsi:type="dcterms:W3CDTF">2020-11-16T07:25:55Z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