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</w:rPr>
        <w:t>柳州市阳和工业新区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</w:rPr>
        <w:t>对2018年度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</w:rPr>
        <w:t>172项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</w:rPr>
        <w:t>社会评价群众意见建议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</w:rPr>
        <w:t>整改情况说明</w:t>
      </w:r>
    </w:p>
    <w:p>
      <w:pPr>
        <w:spacing w:beforeLines="150" w:line="6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根据《自治区绩效考评领导小组办公室关于反馈2018年度绩效考评结果的通知》（桂绩办发〔2019〕4号）要求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新区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高度重视</w:t>
      </w:r>
      <w:r>
        <w:rPr>
          <w:rFonts w:ascii="仿宋_GB2312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专项研究2018年度自治区绩效考评群众反馈意见建议整改工作</w:t>
      </w:r>
      <w:r>
        <w:rPr>
          <w:rFonts w:ascii="仿宋_GB2312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开展调查研究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，情况说明</w:t>
      </w:r>
      <w:r>
        <w:rPr>
          <w:rFonts w:ascii="仿宋_GB2312" w:eastAsia="仿宋_GB2312"/>
          <w:color w:val="000000" w:themeColor="text1"/>
          <w:sz w:val="32"/>
          <w:szCs w:val="32"/>
        </w:rPr>
        <w:t>如下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:</w:t>
      </w:r>
    </w:p>
    <w:p>
      <w:pPr>
        <w:spacing w:line="620" w:lineRule="exact"/>
        <w:ind w:firstLine="645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第172项</w:t>
      </w:r>
      <w:r>
        <w:rPr>
          <w:rFonts w:ascii="仿宋_GB2312" w:eastAsia="仿宋_GB2312" w:hAnsiTheme="minorEastAsia"/>
          <w:color w:val="000000" w:themeColor="text1"/>
          <w:sz w:val="32"/>
          <w:szCs w:val="32"/>
        </w:rPr>
        <w:t>：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“柳州市郊区土地征收原本是国家下发是16万，村委和生产队只发放有土地证10万零两千，没有土地证得七万二，希望有村委派代表商量。</w:t>
      </w:r>
      <w:r>
        <w:rPr>
          <w:rFonts w:ascii="仿宋_GB2312" w:eastAsia="仿宋_GB2312" w:hAnsiTheme="minorEastAsia"/>
          <w:color w:val="000000" w:themeColor="text1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意见建议不属实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spacing w:line="620" w:lineRule="exact"/>
        <w:ind w:firstLine="645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经调查，按照柳州市下发的《柳州市人民政府关于公布2016年征地统一年产值标准的通知》（柳政发〔2016〕13号）文件要求，阳和工业新区范围内土地征收补偿标准为76682元/亩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，该条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群众意见反映的土地征收补偿标准不属阳和工业新区范围。</w:t>
      </w:r>
    </w:p>
    <w:p>
      <w:pPr>
        <w:spacing w:line="620" w:lineRule="exact"/>
        <w:jc w:val="center"/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</w:pPr>
    </w:p>
    <w:p>
      <w:pPr>
        <w:spacing w:line="620" w:lineRule="exact"/>
        <w:jc w:val="center"/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</w:pPr>
    </w:p>
    <w:p>
      <w:pPr>
        <w:spacing w:line="620" w:lineRule="exact"/>
        <w:jc w:val="center"/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 xml:space="preserve">                        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eastAsia="zh-CN"/>
        </w:rPr>
        <w:t>柳州市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</w:rPr>
        <w:t>阳和工业新区管理委员会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 xml:space="preserve"> </w:t>
      </w:r>
    </w:p>
    <w:p>
      <w:pPr>
        <w:spacing w:line="620" w:lineRule="exact"/>
        <w:jc w:val="center"/>
        <w:rPr>
          <w:rFonts w:ascii="仿宋_GB2312" w:hAnsi="黑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 xml:space="preserve">                      </w:t>
      </w:r>
      <w:r>
        <w:rPr>
          <w:rFonts w:ascii="仿宋_GB2312" w:hAnsi="黑体" w:eastAsia="仿宋_GB2312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_GB2312" w:hAnsi="黑体" w:eastAsia="仿宋_GB2312" w:cs="宋体"/>
          <w:color w:val="000000" w:themeColor="text1"/>
          <w:kern w:val="0"/>
          <w:sz w:val="32"/>
          <w:szCs w:val="32"/>
        </w:rPr>
        <w:t>201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>9年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>月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247" w:right="1418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9983671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Style w:val="6"/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Style w:val="6"/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17"/>
    <w:rsid w:val="0001595C"/>
    <w:rsid w:val="000A5C93"/>
    <w:rsid w:val="000E4F42"/>
    <w:rsid w:val="00185942"/>
    <w:rsid w:val="001F3D9C"/>
    <w:rsid w:val="00380814"/>
    <w:rsid w:val="00390070"/>
    <w:rsid w:val="004D6BD8"/>
    <w:rsid w:val="005E6947"/>
    <w:rsid w:val="006561A8"/>
    <w:rsid w:val="006760F9"/>
    <w:rsid w:val="007470A2"/>
    <w:rsid w:val="008243B2"/>
    <w:rsid w:val="00894555"/>
    <w:rsid w:val="00986A10"/>
    <w:rsid w:val="009A32C9"/>
    <w:rsid w:val="009E7E40"/>
    <w:rsid w:val="00BF6417"/>
    <w:rsid w:val="00D344E6"/>
    <w:rsid w:val="00DA58FF"/>
    <w:rsid w:val="00DC7037"/>
    <w:rsid w:val="02932B27"/>
    <w:rsid w:val="08D97463"/>
    <w:rsid w:val="24A240BD"/>
    <w:rsid w:val="2CD45272"/>
    <w:rsid w:val="3595260D"/>
    <w:rsid w:val="51752B74"/>
    <w:rsid w:val="5E6277BB"/>
    <w:rsid w:val="611F5740"/>
    <w:rsid w:val="66AD7FA8"/>
    <w:rsid w:val="7AEB4F28"/>
    <w:rsid w:val="7B536159"/>
    <w:rsid w:val="7F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682</Characters>
  <Lines>5</Lines>
  <Paragraphs>1</Paragraphs>
  <TotalTime>5</TotalTime>
  <ScaleCrop>false</ScaleCrop>
  <LinksUpToDate>false</LinksUpToDate>
  <CharactersWithSpaces>800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2018-06-04T02:02:00Z</dcterms:created>
  <dc:creator>黄河鸣</dc:creator>
  <cp:lastModifiedBy>夏天来临前</cp:lastModifiedBy>
  <dcterms:modified xsi:type="dcterms:W3CDTF">2019-07-29T02:39:54Z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