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ind w:firstLine="645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560" w:lineRule="exact"/>
        <w:ind w:firstLine="64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阳和工业新区巩固国家卫生城市</w:t>
      </w:r>
    </w:p>
    <w:p>
      <w:pPr>
        <w:spacing w:line="560" w:lineRule="exact"/>
        <w:ind w:firstLine="64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各成员单位联络员信息表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填报单位（公章）：</w:t>
      </w: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260"/>
        <w:gridCol w:w="180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填报人：                     填表日期：</w:t>
      </w:r>
    </w:p>
    <w:p/>
    <w:sectPr>
      <w:pgSz w:w="11906" w:h="16838"/>
      <w:pgMar w:top="2098" w:right="1474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97F"/>
    <w:rsid w:val="007D0AF0"/>
    <w:rsid w:val="00CB597F"/>
    <w:rsid w:val="1A771F9B"/>
    <w:rsid w:val="343D14DC"/>
    <w:rsid w:val="40BB52BB"/>
    <w:rsid w:val="4EA95963"/>
    <w:rsid w:val="514C3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1</Lines>
  <Paragraphs>1</Paragraphs>
  <TotalTime>3</TotalTime>
  <ScaleCrop>false</ScaleCrop>
  <LinksUpToDate>false</LinksUpToDate>
  <CharactersWithSpaces>85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2019-05-16T07:08:00Z</dcterms:created>
  <dc:creator>Administrator</dc:creator>
  <cp:lastModifiedBy>小周</cp:lastModifiedBy>
  <dcterms:modified xsi:type="dcterms:W3CDTF">2019-05-27T07:00:52Z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