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低保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流程图</w:t>
      </w:r>
    </w:p>
    <w:p>
      <w:pPr>
        <w:jc w:val="left"/>
        <w:rPr>
          <w:rFonts w:hint="eastAsia"/>
        </w:rPr>
      </w:pPr>
      <w:r>
        <w:rPr>
          <w:rFonts w:hint="eastAsia"/>
        </w:rPr>
        <w:pict>
          <v:shape id="_x0000_i1025" o:spt="75" alt="低保流程图-附件一" type="#_x0000_t75" style="height:624.75pt;width:500.25pt;" filled="f" o:preferrelative="t" stroked="f" coordsize="21600,21600">
            <v:path/>
            <v:fill on="f" focussize="0,0"/>
            <v:stroke on="f" joinstyle="miter"/>
            <v:imagedata r:id="rId6" o:title="低保流程图-附件一"/>
            <o:lock v:ext="edit" aspectratio="t"/>
            <w10:wrap type="none"/>
            <w10:anchorlock/>
          </v:shape>
        </w:pict>
      </w:r>
    </w:p>
    <w:sectPr>
      <w:headerReference r:id="rId3" w:type="default"/>
      <w:footerReference r:id="rId4" w:type="default"/>
      <w:pgSz w:w="11906" w:h="16838"/>
      <w:pgMar w:top="1247" w:right="1134" w:bottom="124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9151E0E"/>
    <w:rsid w:val="00175E54"/>
    <w:rsid w:val="008C4E1B"/>
    <w:rsid w:val="34991669"/>
    <w:rsid w:val="3E402B7A"/>
    <w:rsid w:val="43D2468A"/>
    <w:rsid w:val="50F22F57"/>
    <w:rsid w:val="5915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CN</Company>
  <Pages>1</Pages>
  <Words>10</Words>
  <Characters>10</Characters>
  <Lines>3</Lines>
  <Paragraphs>2</Paragraphs>
  <TotalTime>0</TotalTime>
  <ScaleCrop>false</ScaleCrop>
  <LinksUpToDate>false</LinksUpToDate>
  <CharactersWithSpaces>10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2019-09-24T08:42:00Z</dcterms:created>
  <dc:creator>傲娇的指天椒</dc:creator>
  <cp:lastModifiedBy>小周</cp:lastModifiedBy>
  <dcterms:modified xsi:type="dcterms:W3CDTF">2019-09-27T07:44:05Z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